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B2" w:rsidRDefault="00A9318D" w:rsidP="00A9318D">
      <w:pPr>
        <w:jc w:val="center"/>
        <w:rPr>
          <w:rFonts w:ascii="Times New Roman" w:hAnsi="Times New Roman" w:cs="Times New Roman"/>
          <w:sz w:val="44"/>
          <w:szCs w:val="44"/>
        </w:rPr>
      </w:pPr>
      <w:r w:rsidRPr="00A9318D">
        <w:rPr>
          <w:rFonts w:ascii="Times New Roman" w:hAnsi="Times New Roman" w:cs="Times New Roman"/>
          <w:sz w:val="44"/>
          <w:szCs w:val="44"/>
        </w:rPr>
        <w:t>Questions</w:t>
      </w:r>
    </w:p>
    <w:p w:rsidR="00A9318D" w:rsidRDefault="00A9318D" w:rsidP="00A93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width of the central maximum in the diffraction pattern from the single slit with width 0.04mm, if the screen were placed 5.00 m away from the slit.  Use the accepted λ for the laser light.  Proportional reasoning makes this very easy.</w:t>
      </w:r>
    </w:p>
    <w:p w:rsidR="00A9318D" w:rsidRDefault="00A9318D" w:rsidP="00906C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6C6A" w:rsidRDefault="00906C6A" w:rsidP="00906C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6C6A" w:rsidRDefault="00906C6A" w:rsidP="00906C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6C6A" w:rsidRDefault="00906C6A" w:rsidP="00906C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6C6A" w:rsidRDefault="00906C6A" w:rsidP="00906C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6C6A" w:rsidRDefault="00906C6A" w:rsidP="00906C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6C6A" w:rsidRDefault="00906C6A" w:rsidP="00906C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6C6A" w:rsidRDefault="00906C6A" w:rsidP="0090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had used yellow sodium light ( λ = 5890 Å ), what would you have found for the fringe spacing in the interference pattern on a screen 3.00 m away, using the following pairs of double slits?</w:t>
      </w:r>
    </w:p>
    <w:tbl>
      <w:tblPr>
        <w:tblpPr w:leftFromText="180" w:rightFromText="180" w:vertAnchor="text" w:horzAnchor="margin" w:tblpXSpec="center" w:tblpY="249"/>
        <w:tblW w:w="7174" w:type="dxa"/>
        <w:tblLook w:val="04A0" w:firstRow="1" w:lastRow="0" w:firstColumn="1" w:lastColumn="0" w:noHBand="0" w:noVBand="1"/>
      </w:tblPr>
      <w:tblGrid>
        <w:gridCol w:w="2034"/>
        <w:gridCol w:w="1285"/>
        <w:gridCol w:w="1285"/>
        <w:gridCol w:w="1285"/>
        <w:gridCol w:w="1285"/>
      </w:tblGrid>
      <w:tr w:rsidR="00AD3EC1" w:rsidRPr="00AD3EC1" w:rsidTr="00AD3EC1">
        <w:trPr>
          <w:trHeight w:val="461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b/>
                <w:bCs/>
                <w:color w:val="000000"/>
              </w:rPr>
              <w:t># of Slits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D3EC1" w:rsidRPr="00AD3EC1" w:rsidTr="00AD3EC1">
        <w:trPr>
          <w:trHeight w:val="461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b/>
                <w:bCs/>
                <w:color w:val="000000"/>
              </w:rPr>
              <w:t>Slit Width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0.04 mm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0.04 mm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0.08 mm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0.08 mm</w:t>
            </w:r>
          </w:p>
        </w:tc>
      </w:tr>
      <w:tr w:rsidR="00AD3EC1" w:rsidRPr="00AD3EC1" w:rsidTr="00AD3EC1">
        <w:trPr>
          <w:trHeight w:val="461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b/>
                <w:bCs/>
                <w:color w:val="000000"/>
              </w:rPr>
              <w:t>Slit Spacing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0.250 mm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0.500 mm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0.250 mm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0.500 mm</w:t>
            </w:r>
          </w:p>
        </w:tc>
      </w:tr>
      <w:tr w:rsidR="00AD3EC1" w:rsidRPr="00AD3EC1" w:rsidTr="00AD3EC1">
        <w:trPr>
          <w:trHeight w:val="461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b/>
                <w:bCs/>
                <w:color w:val="000000"/>
              </w:rPr>
              <w:t>Fringe Spacing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E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D3EC1" w:rsidRDefault="00AD3EC1" w:rsidP="00AD3E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68AD" w:rsidRDefault="004868AD" w:rsidP="00AD3E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68AD" w:rsidRPr="004868AD" w:rsidRDefault="004868AD" w:rsidP="004868AD"/>
    <w:p w:rsidR="004868AD" w:rsidRPr="004868AD" w:rsidRDefault="004868AD" w:rsidP="004868AD"/>
    <w:p w:rsidR="004868AD" w:rsidRPr="004868AD" w:rsidRDefault="004868AD" w:rsidP="004868AD"/>
    <w:p w:rsidR="004868AD" w:rsidRPr="004868AD" w:rsidRDefault="004868AD" w:rsidP="004868AD"/>
    <w:p w:rsidR="004868AD" w:rsidRDefault="004868AD" w:rsidP="004868AD"/>
    <w:p w:rsidR="00AD3EC1" w:rsidRDefault="004868AD" w:rsidP="004868AD">
      <w:pPr>
        <w:tabs>
          <w:tab w:val="left" w:pos="929"/>
        </w:tabs>
      </w:pPr>
      <w:r>
        <w:tab/>
      </w:r>
    </w:p>
    <w:p w:rsidR="004868AD" w:rsidRDefault="004868AD" w:rsidP="004868AD">
      <w:pPr>
        <w:tabs>
          <w:tab w:val="left" w:pos="929"/>
        </w:tabs>
      </w:pPr>
    </w:p>
    <w:p w:rsidR="004868AD" w:rsidRDefault="004868AD" w:rsidP="004868AD">
      <w:pPr>
        <w:tabs>
          <w:tab w:val="left" w:pos="929"/>
        </w:tabs>
      </w:pPr>
    </w:p>
    <w:p w:rsidR="004868AD" w:rsidRDefault="004868AD" w:rsidP="004868AD">
      <w:pPr>
        <w:tabs>
          <w:tab w:val="left" w:pos="929"/>
        </w:tabs>
      </w:pPr>
    </w:p>
    <w:p w:rsidR="004868AD" w:rsidRDefault="004868AD" w:rsidP="004868AD">
      <w:pPr>
        <w:tabs>
          <w:tab w:val="left" w:pos="929"/>
        </w:tabs>
      </w:pPr>
    </w:p>
    <w:p w:rsidR="004868AD" w:rsidRDefault="004868AD" w:rsidP="004868AD">
      <w:pPr>
        <w:tabs>
          <w:tab w:val="left" w:pos="929"/>
        </w:tabs>
      </w:pPr>
    </w:p>
    <w:p w:rsidR="004868AD" w:rsidRDefault="004868AD" w:rsidP="004868AD">
      <w:pPr>
        <w:tabs>
          <w:tab w:val="left" w:pos="929"/>
        </w:tabs>
        <w:rPr>
          <w:b/>
        </w:rPr>
      </w:pPr>
      <w:r w:rsidRPr="004868AD">
        <w:rPr>
          <w:b/>
        </w:rPr>
        <w:lastRenderedPageBreak/>
        <w:t>DATA SHEET FOR EXPERIMENT #9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760"/>
        <w:gridCol w:w="3180"/>
        <w:gridCol w:w="904"/>
        <w:gridCol w:w="2900"/>
      </w:tblGrid>
      <w:tr w:rsidR="004868AD" w:rsidRPr="004868AD" w:rsidTr="004868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AD" w:rsidRPr="004868AD" w:rsidRDefault="004868AD" w:rsidP="00486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8AD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AD" w:rsidRPr="004868AD" w:rsidRDefault="004868AD" w:rsidP="00486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AD" w:rsidRPr="004868AD" w:rsidRDefault="004868AD" w:rsidP="00486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8AD">
              <w:rPr>
                <w:rFonts w:ascii="Calibri" w:eastAsia="Times New Roman" w:hAnsi="Calibri" w:cs="Times New Roman"/>
                <w:b/>
                <w:bCs/>
                <w:color w:val="000000"/>
              </w:rPr>
              <w:t>Partner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AD" w:rsidRPr="004868AD" w:rsidRDefault="004868AD" w:rsidP="00486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868AD" w:rsidRDefault="004868AD" w:rsidP="004868AD">
      <w:pPr>
        <w:tabs>
          <w:tab w:val="left" w:pos="929"/>
        </w:tabs>
      </w:pPr>
    </w:p>
    <w:p w:rsidR="004868AD" w:rsidRPr="004868AD" w:rsidRDefault="004868AD" w:rsidP="004868AD">
      <w:pPr>
        <w:pStyle w:val="ListParagraph"/>
        <w:numPr>
          <w:ilvl w:val="0"/>
          <w:numId w:val="3"/>
        </w:numPr>
        <w:tabs>
          <w:tab w:val="left" w:pos="929"/>
        </w:tabs>
        <w:rPr>
          <w:b/>
        </w:rPr>
      </w:pPr>
      <w:r>
        <w:t>Describe carefully what happens when you vary the separation of the double slit.</w:t>
      </w:r>
    </w:p>
    <w:p w:rsidR="004868AD" w:rsidRDefault="004868AD" w:rsidP="004868AD">
      <w:pPr>
        <w:tabs>
          <w:tab w:val="left" w:pos="929"/>
        </w:tabs>
        <w:rPr>
          <w:b/>
        </w:rPr>
      </w:pPr>
    </w:p>
    <w:p w:rsidR="004868AD" w:rsidRDefault="004868AD" w:rsidP="004868AD">
      <w:pPr>
        <w:tabs>
          <w:tab w:val="left" w:pos="929"/>
        </w:tabs>
        <w:rPr>
          <w:b/>
        </w:rPr>
      </w:pPr>
    </w:p>
    <w:p w:rsidR="004868AD" w:rsidRDefault="004868AD" w:rsidP="004868AD">
      <w:pPr>
        <w:tabs>
          <w:tab w:val="left" w:pos="929"/>
        </w:tabs>
        <w:rPr>
          <w:b/>
        </w:rPr>
      </w:pPr>
    </w:p>
    <w:p w:rsidR="004752EA" w:rsidRDefault="004752EA" w:rsidP="004868AD">
      <w:pPr>
        <w:tabs>
          <w:tab w:val="left" w:pos="929"/>
        </w:tabs>
        <w:rPr>
          <w:b/>
        </w:rPr>
      </w:pPr>
    </w:p>
    <w:p w:rsidR="004752EA" w:rsidRDefault="004752EA" w:rsidP="004868AD">
      <w:pPr>
        <w:tabs>
          <w:tab w:val="left" w:pos="929"/>
        </w:tabs>
        <w:rPr>
          <w:b/>
        </w:rPr>
      </w:pPr>
    </w:p>
    <w:p w:rsidR="004752EA" w:rsidRDefault="004752EA" w:rsidP="004868AD">
      <w:pPr>
        <w:tabs>
          <w:tab w:val="left" w:pos="929"/>
        </w:tabs>
        <w:rPr>
          <w:b/>
        </w:rPr>
      </w:pPr>
    </w:p>
    <w:p w:rsidR="004868AD" w:rsidRDefault="004868AD" w:rsidP="004868AD">
      <w:pPr>
        <w:tabs>
          <w:tab w:val="left" w:pos="929"/>
        </w:tabs>
        <w:rPr>
          <w:b/>
        </w:rPr>
      </w:pPr>
    </w:p>
    <w:p w:rsidR="004868AD" w:rsidRPr="004868AD" w:rsidRDefault="004868AD" w:rsidP="004868AD">
      <w:pPr>
        <w:pStyle w:val="ListParagraph"/>
        <w:numPr>
          <w:ilvl w:val="0"/>
          <w:numId w:val="3"/>
        </w:numPr>
        <w:tabs>
          <w:tab w:val="left" w:pos="929"/>
        </w:tabs>
        <w:rPr>
          <w:b/>
        </w:rPr>
      </w:pPr>
      <w:r>
        <w:t>Quantitative work with double slits.</w:t>
      </w:r>
      <w:r w:rsidR="00D55D8F">
        <w:t xml:space="preserve"> Fill out the table and show your calculations.</w:t>
      </w:r>
    </w:p>
    <w:p w:rsidR="004868AD" w:rsidRDefault="004868AD" w:rsidP="004868AD">
      <w:pPr>
        <w:pStyle w:val="ListParagraph"/>
        <w:tabs>
          <w:tab w:val="left" w:pos="929"/>
        </w:tabs>
      </w:pPr>
    </w:p>
    <w:tbl>
      <w:tblPr>
        <w:tblpPr w:leftFromText="180" w:rightFromText="180" w:vertAnchor="text" w:horzAnchor="margin" w:tblpXSpec="center" w:tblpY="-71"/>
        <w:tblW w:w="1328" w:type="dxa"/>
        <w:tblLook w:val="04A0" w:firstRow="1" w:lastRow="0" w:firstColumn="1" w:lastColumn="0" w:noHBand="0" w:noVBand="1"/>
      </w:tblPr>
      <w:tblGrid>
        <w:gridCol w:w="368"/>
        <w:gridCol w:w="960"/>
      </w:tblGrid>
      <w:tr w:rsidR="00726CE7" w:rsidRPr="00726CE7" w:rsidTr="00726CE7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E7" w:rsidRPr="00726CE7" w:rsidRDefault="00726CE7" w:rsidP="0072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6CE7">
              <w:rPr>
                <w:rFonts w:ascii="Calibri" w:eastAsia="Times New Roman" w:hAnsi="Calibri" w:cs="Times New Roman"/>
                <w:color w:val="000000"/>
              </w:rPr>
              <w:t>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CE7" w:rsidRPr="00726CE7" w:rsidRDefault="00726CE7" w:rsidP="00726C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6C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C3980" w:rsidRDefault="004868AD" w:rsidP="004868AD">
      <w:pPr>
        <w:pStyle w:val="ListParagraph"/>
        <w:tabs>
          <w:tab w:val="left" w:pos="929"/>
        </w:tabs>
      </w:pPr>
      <w:r>
        <w:t>Distance between slits and screen,</w:t>
      </w:r>
    </w:p>
    <w:p w:rsidR="004C3980" w:rsidRDefault="004C3980" w:rsidP="004868AD">
      <w:pPr>
        <w:pStyle w:val="ListParagraph"/>
        <w:tabs>
          <w:tab w:val="left" w:pos="929"/>
        </w:tabs>
      </w:pPr>
    </w:p>
    <w:tbl>
      <w:tblPr>
        <w:tblW w:w="8983" w:type="dxa"/>
        <w:tblInd w:w="93" w:type="dxa"/>
        <w:tblLook w:val="04A0" w:firstRow="1" w:lastRow="0" w:firstColumn="1" w:lastColumn="0" w:noHBand="0" w:noVBand="1"/>
      </w:tblPr>
      <w:tblGrid>
        <w:gridCol w:w="1190"/>
        <w:gridCol w:w="1602"/>
        <w:gridCol w:w="1580"/>
        <w:gridCol w:w="1602"/>
        <w:gridCol w:w="1602"/>
        <w:gridCol w:w="1407"/>
      </w:tblGrid>
      <w:tr w:rsidR="00D55D8F" w:rsidRPr="00D55D8F" w:rsidTr="00D55D8F">
        <w:trPr>
          <w:trHeight w:val="592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Slit Width, 'a'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Slit Separation, 'd'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separation of pencil marks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# fringe widths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5D8F">
              <w:rPr>
                <w:rFonts w:ascii="Calibri" w:eastAsia="Times New Roman" w:hAnsi="Calibri" w:cs="Times New Roman"/>
                <w:color w:val="000000"/>
              </w:rPr>
              <w:t>Δx</w:t>
            </w:r>
            <w:r w:rsidRPr="00D55D8F">
              <w:rPr>
                <w:rFonts w:ascii="Calibri" w:eastAsia="Times New Roman" w:hAnsi="Calibri" w:cs="Times New Roman"/>
                <w:color w:val="000000"/>
                <w:vertAlign w:val="subscript"/>
              </w:rPr>
              <w:t>d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Calculated λ</w:t>
            </w:r>
          </w:p>
        </w:tc>
      </w:tr>
      <w:tr w:rsidR="00D55D8F" w:rsidRPr="00D55D8F" w:rsidTr="00D55D8F">
        <w:trPr>
          <w:trHeight w:val="577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0.04 mm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0.250 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5D8F" w:rsidRPr="00D55D8F" w:rsidTr="00D55D8F">
        <w:trPr>
          <w:trHeight w:val="577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0.04 mm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0.500 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5D8F" w:rsidRPr="00D55D8F" w:rsidTr="00D55D8F">
        <w:trPr>
          <w:trHeight w:val="577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Average λ</w:t>
            </w:r>
          </w:p>
        </w:tc>
        <w:tc>
          <w:tcPr>
            <w:tcW w:w="140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5D8F" w:rsidRPr="00D55D8F" w:rsidTr="00D55D8F">
        <w:trPr>
          <w:trHeight w:val="577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Accepted 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6328 Å</w:t>
            </w:r>
          </w:p>
        </w:tc>
      </w:tr>
      <w:tr w:rsidR="00D55D8F" w:rsidRPr="00D55D8F" w:rsidTr="00D55D8F">
        <w:trPr>
          <w:trHeight w:val="577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% difference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D8F" w:rsidRPr="00D55D8F" w:rsidRDefault="00D55D8F" w:rsidP="00D55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5D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905F0" w:rsidRDefault="004905F0" w:rsidP="004868AD">
      <w:pPr>
        <w:pStyle w:val="ListParagraph"/>
        <w:tabs>
          <w:tab w:val="left" w:pos="929"/>
        </w:tabs>
      </w:pPr>
    </w:p>
    <w:p w:rsidR="004905F0" w:rsidRDefault="004905F0" w:rsidP="004868AD">
      <w:pPr>
        <w:pStyle w:val="ListParagraph"/>
        <w:tabs>
          <w:tab w:val="left" w:pos="929"/>
        </w:tabs>
      </w:pPr>
    </w:p>
    <w:p w:rsidR="00D55D8F" w:rsidRDefault="00D55D8F" w:rsidP="004868AD">
      <w:pPr>
        <w:pStyle w:val="ListParagraph"/>
        <w:tabs>
          <w:tab w:val="left" w:pos="929"/>
        </w:tabs>
      </w:pPr>
    </w:p>
    <w:p w:rsidR="00D55D8F" w:rsidRDefault="00D55D8F" w:rsidP="004868AD">
      <w:pPr>
        <w:pStyle w:val="ListParagraph"/>
        <w:tabs>
          <w:tab w:val="left" w:pos="929"/>
        </w:tabs>
      </w:pPr>
    </w:p>
    <w:p w:rsidR="00D55D8F" w:rsidRDefault="00D55D8F" w:rsidP="004868AD">
      <w:pPr>
        <w:pStyle w:val="ListParagraph"/>
        <w:tabs>
          <w:tab w:val="left" w:pos="929"/>
        </w:tabs>
      </w:pPr>
    </w:p>
    <w:p w:rsidR="004905F0" w:rsidRDefault="004905F0" w:rsidP="004868AD">
      <w:pPr>
        <w:pStyle w:val="ListParagraph"/>
        <w:tabs>
          <w:tab w:val="left" w:pos="929"/>
        </w:tabs>
      </w:pPr>
    </w:p>
    <w:p w:rsidR="004905F0" w:rsidRDefault="004905F0" w:rsidP="004868AD">
      <w:pPr>
        <w:pStyle w:val="ListParagraph"/>
        <w:tabs>
          <w:tab w:val="left" w:pos="929"/>
        </w:tabs>
      </w:pPr>
    </w:p>
    <w:p w:rsidR="004752EA" w:rsidRDefault="004752EA" w:rsidP="004868AD">
      <w:pPr>
        <w:pStyle w:val="ListParagraph"/>
        <w:tabs>
          <w:tab w:val="left" w:pos="929"/>
        </w:tabs>
      </w:pPr>
    </w:p>
    <w:p w:rsidR="004752EA" w:rsidRDefault="004752EA" w:rsidP="004868AD">
      <w:pPr>
        <w:pStyle w:val="ListParagraph"/>
        <w:tabs>
          <w:tab w:val="left" w:pos="929"/>
        </w:tabs>
      </w:pPr>
    </w:p>
    <w:p w:rsidR="00600652" w:rsidRDefault="00600652" w:rsidP="004868AD">
      <w:pPr>
        <w:pStyle w:val="ListParagraph"/>
        <w:tabs>
          <w:tab w:val="left" w:pos="929"/>
        </w:tabs>
      </w:pPr>
    </w:p>
    <w:tbl>
      <w:tblPr>
        <w:tblpPr w:leftFromText="180" w:rightFromText="180" w:vertAnchor="text" w:horzAnchor="page" w:tblpX="1975" w:tblpY="722"/>
        <w:tblW w:w="2665" w:type="dxa"/>
        <w:tblLook w:val="04A0" w:firstRow="1" w:lastRow="0" w:firstColumn="1" w:lastColumn="0" w:noHBand="0" w:noVBand="1"/>
      </w:tblPr>
      <w:tblGrid>
        <w:gridCol w:w="377"/>
        <w:gridCol w:w="960"/>
        <w:gridCol w:w="368"/>
        <w:gridCol w:w="960"/>
      </w:tblGrid>
      <w:tr w:rsidR="00E47729" w:rsidRPr="00E47729" w:rsidTr="00E47729">
        <w:trPr>
          <w:trHeight w:val="6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29" w:rsidRPr="00E47729" w:rsidRDefault="00E47729" w:rsidP="00E4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29">
              <w:rPr>
                <w:rFonts w:ascii="Calibri" w:eastAsia="Times New Roman" w:hAnsi="Calibri" w:cs="Times New Roman"/>
                <w:color w:val="000000"/>
              </w:rPr>
              <w:t>λ: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29" w:rsidRPr="00E47729" w:rsidRDefault="00E47729" w:rsidP="00E4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29">
              <w:rPr>
                <w:rFonts w:ascii="Calibri" w:eastAsia="Times New Roman" w:hAnsi="Calibri" w:cs="Times New Roman"/>
                <w:color w:val="000000"/>
              </w:rPr>
              <w:t>6328 Å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29" w:rsidRPr="00E47729" w:rsidRDefault="00E47729" w:rsidP="00E4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29">
              <w:rPr>
                <w:rFonts w:ascii="Calibri" w:eastAsia="Times New Roman" w:hAnsi="Calibri" w:cs="Times New Roman"/>
                <w:color w:val="000000"/>
              </w:rPr>
              <w:t>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29" w:rsidRPr="00E47729" w:rsidRDefault="00E47729" w:rsidP="00E4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7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47729" w:rsidRPr="00E47729" w:rsidRDefault="00090539" w:rsidP="00090539">
      <w:pPr>
        <w:pStyle w:val="ListParagraph"/>
        <w:numPr>
          <w:ilvl w:val="0"/>
          <w:numId w:val="3"/>
        </w:numPr>
        <w:tabs>
          <w:tab w:val="left" w:pos="929"/>
        </w:tabs>
        <w:rPr>
          <w:b/>
        </w:rPr>
      </w:pPr>
      <w:r>
        <w:t xml:space="preserve">Calculate the width of the </w:t>
      </w:r>
      <w:r w:rsidR="00600652">
        <w:t>double slits. Fill out the table and show your calculation</w:t>
      </w:r>
      <w:r w:rsidR="00740252">
        <w:t>s</w:t>
      </w:r>
      <w:r w:rsidR="00600652">
        <w:t xml:space="preserve"> below. Also, describe carefully what happens when you vary the slit width of the double slits.  </w:t>
      </w:r>
    </w:p>
    <w:p w:rsidR="00E47729" w:rsidRDefault="00E47729" w:rsidP="00E47729">
      <w:pPr>
        <w:pStyle w:val="ListParagraph"/>
        <w:tabs>
          <w:tab w:val="left" w:pos="929"/>
        </w:tabs>
      </w:pPr>
    </w:p>
    <w:p w:rsidR="00E47729" w:rsidRDefault="009D2660" w:rsidP="00E47729">
      <w:pPr>
        <w:pStyle w:val="ListParagraph"/>
        <w:tabs>
          <w:tab w:val="left" w:pos="929"/>
        </w:tabs>
      </w:pPr>
      <w:r w:rsidRPr="009D266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722F0" wp14:editId="39644434">
                <wp:simplePos x="0" y="0"/>
                <wp:positionH relativeFrom="column">
                  <wp:posOffset>-54610</wp:posOffset>
                </wp:positionH>
                <wp:positionV relativeFrom="paragraph">
                  <wp:posOffset>27421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660" w:rsidRDefault="009D2660">
                            <w:r>
                              <w:t>Slit Separation</w:t>
                            </w:r>
                            <w:proofErr w:type="gramStart"/>
                            <w:r>
                              <w:t>, ‘d’</w:t>
                            </w:r>
                            <w:proofErr w:type="gramEnd"/>
                            <w:r>
                              <w:t>, = 0.500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2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HUK&#10;m/XeAAAACAEAAA8AAAAAAAAAAAAAAAAAaQQAAGRycy9kb3ducmV2LnhtbFBLBQYAAAAABAAEAPMA&#10;AAB0BQAAAAA=&#10;" filled="f" stroked="f">
                <v:textbox style="mso-fit-shape-to-text:t">
                  <w:txbxContent>
                    <w:p w:rsidR="009D2660" w:rsidRDefault="009D2660">
                      <w:r>
                        <w:t>Slit Separation</w:t>
                      </w:r>
                      <w:proofErr w:type="gramStart"/>
                      <w:r>
                        <w:t>, ‘d’</w:t>
                      </w:r>
                      <w:proofErr w:type="gramEnd"/>
                      <w:r>
                        <w:t>, = 0.500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E47729" w:rsidRPr="00600652" w:rsidRDefault="00E47729" w:rsidP="00E47729">
      <w:pPr>
        <w:pStyle w:val="ListParagraph"/>
        <w:tabs>
          <w:tab w:val="left" w:pos="929"/>
        </w:tabs>
        <w:rPr>
          <w:b/>
        </w:rPr>
      </w:pPr>
    </w:p>
    <w:tbl>
      <w:tblPr>
        <w:tblW w:w="9388" w:type="dxa"/>
        <w:tblInd w:w="93" w:type="dxa"/>
        <w:tblLook w:val="04A0" w:firstRow="1" w:lastRow="0" w:firstColumn="1" w:lastColumn="0" w:noHBand="0" w:noVBand="1"/>
      </w:tblPr>
      <w:tblGrid>
        <w:gridCol w:w="1565"/>
        <w:gridCol w:w="1586"/>
        <w:gridCol w:w="1586"/>
        <w:gridCol w:w="1093"/>
        <w:gridCol w:w="1779"/>
        <w:gridCol w:w="1779"/>
      </w:tblGrid>
      <w:tr w:rsidR="009D2660" w:rsidRPr="009D2660" w:rsidTr="009D2660">
        <w:trPr>
          <w:trHeight w:val="632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660" w:rsidRPr="009D2660" w:rsidRDefault="009D2660" w:rsidP="009D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660">
              <w:rPr>
                <w:rFonts w:ascii="Calibri" w:eastAsia="Times New Roman" w:hAnsi="Calibri" w:cs="Times New Roman"/>
                <w:color w:val="000000"/>
              </w:rPr>
              <w:t>separation of pencil marks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660" w:rsidRPr="009D2660" w:rsidRDefault="009D2660" w:rsidP="009D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660">
              <w:rPr>
                <w:rFonts w:ascii="Calibri" w:eastAsia="Times New Roman" w:hAnsi="Calibri" w:cs="Times New Roman"/>
                <w:color w:val="000000"/>
              </w:rPr>
              <w:t># fringe widths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660" w:rsidRPr="009D2660" w:rsidRDefault="009D2660" w:rsidP="009D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D2660">
              <w:rPr>
                <w:rFonts w:ascii="Calibri" w:eastAsia="Times New Roman" w:hAnsi="Calibri" w:cs="Times New Roman"/>
                <w:color w:val="000000"/>
              </w:rPr>
              <w:t>Δx</w:t>
            </w:r>
            <w:r w:rsidRPr="009D2660">
              <w:rPr>
                <w:rFonts w:ascii="Calibri" w:eastAsia="Times New Roman" w:hAnsi="Calibri" w:cs="Times New Roman"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660" w:rsidRPr="009D2660" w:rsidRDefault="009D2660" w:rsidP="009D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660">
              <w:rPr>
                <w:rFonts w:ascii="Calibri" w:eastAsia="Times New Roman" w:hAnsi="Calibri" w:cs="Times New Roman"/>
                <w:color w:val="000000"/>
              </w:rPr>
              <w:t>Given Slit Width, 'a'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660" w:rsidRPr="009D2660" w:rsidRDefault="009D2660" w:rsidP="009D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660">
              <w:rPr>
                <w:rFonts w:ascii="Calibri" w:eastAsia="Times New Roman" w:hAnsi="Calibri" w:cs="Times New Roman"/>
                <w:color w:val="000000"/>
              </w:rPr>
              <w:t>Calculated Slit Width, 'a'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660" w:rsidRPr="009D2660" w:rsidRDefault="009D2660" w:rsidP="009D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660">
              <w:rPr>
                <w:rFonts w:ascii="Calibri" w:eastAsia="Times New Roman" w:hAnsi="Calibri" w:cs="Times New Roman"/>
                <w:color w:val="000000"/>
              </w:rPr>
              <w:t>% Difference</w:t>
            </w:r>
          </w:p>
        </w:tc>
      </w:tr>
      <w:tr w:rsidR="009D2660" w:rsidRPr="009D2660" w:rsidTr="009D2660">
        <w:trPr>
          <w:trHeight w:val="616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660" w:rsidRPr="009D2660" w:rsidRDefault="009D2660" w:rsidP="009D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6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660" w:rsidRPr="009D2660" w:rsidRDefault="009D2660" w:rsidP="009D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6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660" w:rsidRPr="009D2660" w:rsidRDefault="009D2660" w:rsidP="009D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6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660" w:rsidRPr="009D2660" w:rsidRDefault="009D2660" w:rsidP="009D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660">
              <w:rPr>
                <w:rFonts w:ascii="Calibri" w:eastAsia="Times New Roman" w:hAnsi="Calibri" w:cs="Times New Roman"/>
                <w:color w:val="000000"/>
              </w:rPr>
              <w:t>0.04 mm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660" w:rsidRPr="009D2660" w:rsidRDefault="009D2660" w:rsidP="009D2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6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660" w:rsidRPr="009D2660" w:rsidRDefault="009D2660" w:rsidP="009D2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6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81397" w:rsidRDefault="00F81397" w:rsidP="00600652">
      <w:pPr>
        <w:pStyle w:val="ListParagraph"/>
        <w:tabs>
          <w:tab w:val="left" w:pos="929"/>
        </w:tabs>
        <w:rPr>
          <w:b/>
        </w:rPr>
      </w:pPr>
    </w:p>
    <w:p w:rsidR="00F81397" w:rsidRDefault="00F81397" w:rsidP="00600652">
      <w:pPr>
        <w:pStyle w:val="ListParagraph"/>
        <w:tabs>
          <w:tab w:val="left" w:pos="929"/>
        </w:tabs>
        <w:rPr>
          <w:b/>
        </w:rPr>
      </w:pPr>
    </w:p>
    <w:p w:rsidR="00F81397" w:rsidRDefault="00F81397" w:rsidP="00600652">
      <w:pPr>
        <w:pStyle w:val="ListParagraph"/>
        <w:tabs>
          <w:tab w:val="left" w:pos="929"/>
        </w:tabs>
        <w:rPr>
          <w:b/>
        </w:rPr>
      </w:pPr>
    </w:p>
    <w:p w:rsidR="00F81397" w:rsidRDefault="00F81397" w:rsidP="00600652">
      <w:pPr>
        <w:pStyle w:val="ListParagraph"/>
        <w:tabs>
          <w:tab w:val="left" w:pos="929"/>
        </w:tabs>
        <w:rPr>
          <w:b/>
        </w:rPr>
      </w:pPr>
    </w:p>
    <w:p w:rsidR="00F81397" w:rsidRDefault="00F81397" w:rsidP="00600652">
      <w:pPr>
        <w:pStyle w:val="ListParagraph"/>
        <w:tabs>
          <w:tab w:val="left" w:pos="929"/>
        </w:tabs>
        <w:rPr>
          <w:b/>
        </w:rPr>
      </w:pPr>
    </w:p>
    <w:p w:rsidR="00F81397" w:rsidRDefault="00F81397" w:rsidP="00600652">
      <w:pPr>
        <w:pStyle w:val="ListParagraph"/>
        <w:tabs>
          <w:tab w:val="left" w:pos="929"/>
        </w:tabs>
        <w:rPr>
          <w:b/>
        </w:rPr>
      </w:pPr>
    </w:p>
    <w:p w:rsidR="00EA5EC9" w:rsidRPr="009D2660" w:rsidRDefault="00EA5EC9" w:rsidP="009D2660">
      <w:pPr>
        <w:tabs>
          <w:tab w:val="left" w:pos="929"/>
        </w:tabs>
        <w:rPr>
          <w:b/>
        </w:rPr>
      </w:pPr>
    </w:p>
    <w:p w:rsidR="00EA5EC9" w:rsidRDefault="00EA5EC9" w:rsidP="00600652">
      <w:pPr>
        <w:pStyle w:val="ListParagraph"/>
        <w:tabs>
          <w:tab w:val="left" w:pos="929"/>
        </w:tabs>
        <w:rPr>
          <w:b/>
        </w:rPr>
      </w:pPr>
    </w:p>
    <w:p w:rsidR="00EA5EC9" w:rsidRDefault="00EA5EC9" w:rsidP="00600652">
      <w:pPr>
        <w:pStyle w:val="ListParagraph"/>
        <w:tabs>
          <w:tab w:val="left" w:pos="929"/>
        </w:tabs>
        <w:rPr>
          <w:b/>
        </w:rPr>
      </w:pPr>
    </w:p>
    <w:p w:rsidR="00EA5EC9" w:rsidRDefault="00EA5EC9" w:rsidP="00600652">
      <w:pPr>
        <w:pStyle w:val="ListParagraph"/>
        <w:tabs>
          <w:tab w:val="left" w:pos="929"/>
        </w:tabs>
        <w:rPr>
          <w:b/>
        </w:rPr>
      </w:pPr>
    </w:p>
    <w:p w:rsidR="00EA5EC9" w:rsidRDefault="00EA5EC9" w:rsidP="00600652">
      <w:pPr>
        <w:pStyle w:val="ListParagraph"/>
        <w:tabs>
          <w:tab w:val="left" w:pos="929"/>
        </w:tabs>
        <w:rPr>
          <w:b/>
        </w:rPr>
      </w:pPr>
    </w:p>
    <w:p w:rsidR="00EA5EC9" w:rsidRDefault="00EA5EC9" w:rsidP="00600652">
      <w:pPr>
        <w:pStyle w:val="ListParagraph"/>
        <w:tabs>
          <w:tab w:val="left" w:pos="929"/>
        </w:tabs>
        <w:rPr>
          <w:b/>
        </w:rPr>
      </w:pPr>
    </w:p>
    <w:p w:rsidR="00EA5EC9" w:rsidRDefault="00EA5EC9" w:rsidP="00600652">
      <w:pPr>
        <w:pStyle w:val="ListParagraph"/>
        <w:tabs>
          <w:tab w:val="left" w:pos="929"/>
        </w:tabs>
        <w:rPr>
          <w:b/>
        </w:rPr>
      </w:pPr>
    </w:p>
    <w:p w:rsidR="00EA5EC9" w:rsidRDefault="00EA5EC9" w:rsidP="00600652">
      <w:pPr>
        <w:pStyle w:val="ListParagraph"/>
        <w:tabs>
          <w:tab w:val="left" w:pos="929"/>
        </w:tabs>
        <w:rPr>
          <w:b/>
        </w:rPr>
      </w:pPr>
    </w:p>
    <w:p w:rsidR="00F81397" w:rsidRDefault="00F81397" w:rsidP="00600652">
      <w:pPr>
        <w:pStyle w:val="ListParagraph"/>
        <w:tabs>
          <w:tab w:val="left" w:pos="929"/>
        </w:tabs>
        <w:rPr>
          <w:b/>
        </w:rPr>
      </w:pPr>
    </w:p>
    <w:p w:rsidR="00F81397" w:rsidRPr="00F81397" w:rsidRDefault="00F81397" w:rsidP="00F81397">
      <w:pPr>
        <w:pStyle w:val="ListParagraph"/>
        <w:numPr>
          <w:ilvl w:val="0"/>
          <w:numId w:val="3"/>
        </w:numPr>
        <w:tabs>
          <w:tab w:val="left" w:pos="929"/>
        </w:tabs>
        <w:rPr>
          <w:b/>
        </w:rPr>
      </w:pPr>
      <w:r>
        <w:t>Variable single slit – qualitative work. Describe the change in the diffraction pattern that results from increasing its width, a. What differences from the double slit interference pattern do you notice?</w:t>
      </w:r>
    </w:p>
    <w:p w:rsidR="00F81397" w:rsidRDefault="00F81397" w:rsidP="00F81397">
      <w:pPr>
        <w:pStyle w:val="ListParagraph"/>
        <w:tabs>
          <w:tab w:val="left" w:pos="929"/>
        </w:tabs>
      </w:pPr>
    </w:p>
    <w:p w:rsidR="00F81397" w:rsidRDefault="00F81397" w:rsidP="00F81397">
      <w:pPr>
        <w:pStyle w:val="ListParagraph"/>
        <w:tabs>
          <w:tab w:val="left" w:pos="929"/>
        </w:tabs>
      </w:pPr>
    </w:p>
    <w:p w:rsidR="00F81397" w:rsidRDefault="00F81397" w:rsidP="00F81397">
      <w:pPr>
        <w:pStyle w:val="ListParagraph"/>
        <w:tabs>
          <w:tab w:val="left" w:pos="929"/>
        </w:tabs>
      </w:pPr>
    </w:p>
    <w:p w:rsidR="00F81397" w:rsidRDefault="00F81397" w:rsidP="00F81397">
      <w:pPr>
        <w:pStyle w:val="ListParagraph"/>
        <w:tabs>
          <w:tab w:val="left" w:pos="929"/>
        </w:tabs>
      </w:pPr>
    </w:p>
    <w:p w:rsidR="00F81397" w:rsidRDefault="00F81397" w:rsidP="00F81397">
      <w:pPr>
        <w:pStyle w:val="ListParagraph"/>
        <w:tabs>
          <w:tab w:val="left" w:pos="929"/>
        </w:tabs>
      </w:pPr>
    </w:p>
    <w:p w:rsidR="00F81397" w:rsidRDefault="00F81397" w:rsidP="00F81397">
      <w:pPr>
        <w:pStyle w:val="ListParagraph"/>
        <w:tabs>
          <w:tab w:val="left" w:pos="929"/>
        </w:tabs>
      </w:pPr>
    </w:p>
    <w:p w:rsidR="00F81397" w:rsidRDefault="00F81397" w:rsidP="00F81397">
      <w:pPr>
        <w:pStyle w:val="ListParagraph"/>
        <w:tabs>
          <w:tab w:val="left" w:pos="929"/>
        </w:tabs>
      </w:pPr>
    </w:p>
    <w:p w:rsidR="00F81397" w:rsidRDefault="00F81397" w:rsidP="00F81397">
      <w:pPr>
        <w:pStyle w:val="ListParagraph"/>
        <w:tabs>
          <w:tab w:val="left" w:pos="929"/>
        </w:tabs>
      </w:pPr>
    </w:p>
    <w:p w:rsidR="00D357A4" w:rsidRDefault="00D357A4" w:rsidP="00F81397">
      <w:pPr>
        <w:pStyle w:val="ListParagraph"/>
        <w:tabs>
          <w:tab w:val="left" w:pos="929"/>
        </w:tabs>
      </w:pPr>
      <w:bookmarkStart w:id="0" w:name="_GoBack"/>
      <w:bookmarkEnd w:id="0"/>
    </w:p>
    <w:p w:rsidR="00F81397" w:rsidRDefault="00F81397" w:rsidP="00F81397">
      <w:pPr>
        <w:pStyle w:val="ListParagraph"/>
        <w:tabs>
          <w:tab w:val="left" w:pos="929"/>
        </w:tabs>
        <w:rPr>
          <w:b/>
        </w:rPr>
      </w:pPr>
    </w:p>
    <w:p w:rsidR="00D357A4" w:rsidRPr="00F81397" w:rsidRDefault="00D357A4" w:rsidP="00F81397">
      <w:pPr>
        <w:pStyle w:val="ListParagraph"/>
        <w:tabs>
          <w:tab w:val="left" w:pos="929"/>
        </w:tabs>
        <w:rPr>
          <w:b/>
        </w:rPr>
      </w:pPr>
    </w:p>
    <w:p w:rsidR="00D5118E" w:rsidRPr="00D5118E" w:rsidRDefault="00F81397" w:rsidP="00A662FD">
      <w:pPr>
        <w:pStyle w:val="ListParagraph"/>
        <w:numPr>
          <w:ilvl w:val="0"/>
          <w:numId w:val="3"/>
        </w:numPr>
        <w:tabs>
          <w:tab w:val="left" w:pos="929"/>
        </w:tabs>
        <w:rPr>
          <w:b/>
        </w:rPr>
      </w:pPr>
      <w:r>
        <w:t xml:space="preserve">Quantitative work with single slits: </w:t>
      </w:r>
      <w:r w:rsidR="00A662FD">
        <w:t xml:space="preserve"> </w:t>
      </w:r>
      <w:r w:rsidR="00D962FF">
        <w:t xml:space="preserve">Fill out </w:t>
      </w:r>
      <w:r w:rsidR="00D357A4">
        <w:t>the table and show your calculations below:</w:t>
      </w:r>
    </w:p>
    <w:p w:rsidR="00F81397" w:rsidRDefault="00F81397" w:rsidP="00D5118E">
      <w:pPr>
        <w:pStyle w:val="ListParagraph"/>
        <w:tabs>
          <w:tab w:val="left" w:pos="929"/>
        </w:tabs>
        <w:rPr>
          <w:b/>
        </w:rPr>
      </w:pPr>
    </w:p>
    <w:tbl>
      <w:tblPr>
        <w:tblpPr w:leftFromText="180" w:rightFromText="180" w:vertAnchor="text" w:horzAnchor="margin" w:tblpY="117"/>
        <w:tblW w:w="2665" w:type="dxa"/>
        <w:tblLook w:val="04A0" w:firstRow="1" w:lastRow="0" w:firstColumn="1" w:lastColumn="0" w:noHBand="0" w:noVBand="1"/>
      </w:tblPr>
      <w:tblGrid>
        <w:gridCol w:w="377"/>
        <w:gridCol w:w="960"/>
        <w:gridCol w:w="368"/>
        <w:gridCol w:w="960"/>
      </w:tblGrid>
      <w:tr w:rsidR="00D357A4" w:rsidRPr="00D5118E" w:rsidTr="00D357A4">
        <w:trPr>
          <w:trHeight w:val="6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A4" w:rsidRPr="00D5118E" w:rsidRDefault="00D357A4" w:rsidP="00D35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18E">
              <w:rPr>
                <w:rFonts w:ascii="Calibri" w:eastAsia="Times New Roman" w:hAnsi="Calibri" w:cs="Times New Roman"/>
                <w:color w:val="000000"/>
              </w:rPr>
              <w:t>λ: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7A4" w:rsidRPr="00D5118E" w:rsidRDefault="00D357A4" w:rsidP="00D35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18E">
              <w:rPr>
                <w:rFonts w:ascii="Calibri" w:eastAsia="Times New Roman" w:hAnsi="Calibri" w:cs="Times New Roman"/>
                <w:color w:val="000000"/>
              </w:rPr>
              <w:t>6328 Å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A4" w:rsidRPr="00D5118E" w:rsidRDefault="00D357A4" w:rsidP="00D35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18E">
              <w:rPr>
                <w:rFonts w:ascii="Calibri" w:eastAsia="Times New Roman" w:hAnsi="Calibri" w:cs="Times New Roman"/>
                <w:color w:val="000000"/>
              </w:rPr>
              <w:t>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7A4" w:rsidRPr="00D5118E" w:rsidRDefault="00D357A4" w:rsidP="00D35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E7E4B" w:rsidRDefault="005E7E4B" w:rsidP="00D5118E">
      <w:pPr>
        <w:pStyle w:val="ListParagraph"/>
        <w:tabs>
          <w:tab w:val="left" w:pos="929"/>
        </w:tabs>
        <w:rPr>
          <w:b/>
        </w:rPr>
      </w:pPr>
    </w:p>
    <w:p w:rsidR="005E7E4B" w:rsidRDefault="005E7E4B" w:rsidP="00D5118E">
      <w:pPr>
        <w:pStyle w:val="ListParagraph"/>
        <w:tabs>
          <w:tab w:val="left" w:pos="929"/>
        </w:tabs>
        <w:rPr>
          <w:b/>
        </w:rPr>
      </w:pPr>
    </w:p>
    <w:tbl>
      <w:tblPr>
        <w:tblW w:w="8984" w:type="dxa"/>
        <w:tblInd w:w="93" w:type="dxa"/>
        <w:tblLook w:val="04A0" w:firstRow="1" w:lastRow="0" w:firstColumn="1" w:lastColumn="0" w:noHBand="0" w:noVBand="1"/>
      </w:tblPr>
      <w:tblGrid>
        <w:gridCol w:w="1598"/>
        <w:gridCol w:w="1619"/>
        <w:gridCol w:w="1619"/>
        <w:gridCol w:w="1422"/>
        <w:gridCol w:w="1488"/>
        <w:gridCol w:w="1238"/>
      </w:tblGrid>
      <w:tr w:rsidR="005E7E4B" w:rsidRPr="005E7E4B" w:rsidTr="005E7E4B">
        <w:trPr>
          <w:trHeight w:val="797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separation of pencil marks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# fringe widths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E4B">
              <w:rPr>
                <w:rFonts w:ascii="Calibri" w:eastAsia="Times New Roman" w:hAnsi="Calibri" w:cs="Times New Roman"/>
                <w:color w:val="000000"/>
              </w:rPr>
              <w:t>Δx</w:t>
            </w:r>
            <w:r w:rsidRPr="005E7E4B">
              <w:rPr>
                <w:rFonts w:ascii="Calibri" w:eastAsia="Times New Roman" w:hAnsi="Calibri" w:cs="Times New Roman"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Given slit width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measured slit width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% difference</w:t>
            </w:r>
          </w:p>
        </w:tc>
      </w:tr>
      <w:tr w:rsidR="005E7E4B" w:rsidRPr="005E7E4B" w:rsidTr="005E7E4B">
        <w:trPr>
          <w:trHeight w:val="777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0.08 mm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E4B" w:rsidRPr="005E7E4B" w:rsidTr="005E7E4B">
        <w:trPr>
          <w:trHeight w:val="777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0.04 mm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E4B" w:rsidRPr="005E7E4B" w:rsidRDefault="005E7E4B" w:rsidP="005E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E7E4B" w:rsidRDefault="005E7E4B" w:rsidP="00D5118E">
      <w:pPr>
        <w:pStyle w:val="ListParagraph"/>
        <w:tabs>
          <w:tab w:val="left" w:pos="929"/>
        </w:tabs>
        <w:rPr>
          <w:b/>
        </w:rPr>
      </w:pPr>
    </w:p>
    <w:sectPr w:rsidR="005E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5779"/>
    <w:multiLevelType w:val="hybridMultilevel"/>
    <w:tmpl w:val="3C781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13DFF"/>
    <w:multiLevelType w:val="hybridMultilevel"/>
    <w:tmpl w:val="5B206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94C14"/>
    <w:multiLevelType w:val="hybridMultilevel"/>
    <w:tmpl w:val="6614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8D"/>
    <w:rsid w:val="00090539"/>
    <w:rsid w:val="00274CA1"/>
    <w:rsid w:val="004752EA"/>
    <w:rsid w:val="004868AD"/>
    <w:rsid w:val="004905F0"/>
    <w:rsid w:val="004C3980"/>
    <w:rsid w:val="005E7E4B"/>
    <w:rsid w:val="00600652"/>
    <w:rsid w:val="00726CE7"/>
    <w:rsid w:val="00740252"/>
    <w:rsid w:val="00857BB2"/>
    <w:rsid w:val="00906C6A"/>
    <w:rsid w:val="009D16E9"/>
    <w:rsid w:val="009D2660"/>
    <w:rsid w:val="00A662FD"/>
    <w:rsid w:val="00A9318D"/>
    <w:rsid w:val="00AD3EC1"/>
    <w:rsid w:val="00D357A4"/>
    <w:rsid w:val="00D5118E"/>
    <w:rsid w:val="00D55D8F"/>
    <w:rsid w:val="00D962FF"/>
    <w:rsid w:val="00E47729"/>
    <w:rsid w:val="00EA5EC9"/>
    <w:rsid w:val="00F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1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0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1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0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markmcla</dc:creator>
  <cp:lastModifiedBy>markmcla</cp:lastModifiedBy>
  <cp:revision>14</cp:revision>
  <cp:lastPrinted>2013-01-29T19:27:00Z</cp:lastPrinted>
  <dcterms:created xsi:type="dcterms:W3CDTF">2013-01-29T16:29:00Z</dcterms:created>
  <dcterms:modified xsi:type="dcterms:W3CDTF">2013-01-29T21:27:00Z</dcterms:modified>
</cp:coreProperties>
</file>